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4C3F2" w14:textId="77777777" w:rsidR="00AF4288" w:rsidRDefault="00AF4288">
      <w:pPr>
        <w:pStyle w:val="af8"/>
        <w:rPr>
          <w:rFonts w:ascii="Times New Roman" w:hAnsi="Times New Roman"/>
          <w:sz w:val="26"/>
          <w:szCs w:val="26"/>
        </w:rPr>
      </w:pPr>
    </w:p>
    <w:p w14:paraId="280DFF18" w14:textId="77777777" w:rsidR="00AF4288" w:rsidRDefault="004F050A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Уведомление </w:t>
      </w:r>
    </w:p>
    <w:p w14:paraId="3C001003" w14:textId="77777777" w:rsidR="00AF4288" w:rsidRDefault="004F050A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 проведении публичных консультаций по проекту нормативного акта и сводному отчету о проведении оценки регулирующего воздействия проекта нормативного правового акта Республики Хакасия, затрагивающего вопросы осуществления предпринимательской и иной экономической деятельности</w:t>
      </w:r>
    </w:p>
    <w:p w14:paraId="69732A30" w14:textId="77777777" w:rsidR="00AF4288" w:rsidRDefault="00AF4288">
      <w:pPr>
        <w:spacing w:after="0"/>
        <w:ind w:firstLine="709"/>
        <w:rPr>
          <w:rFonts w:ascii="Times New Roman" w:hAnsi="Times New Roman"/>
          <w:sz w:val="26"/>
          <w:szCs w:val="26"/>
        </w:rPr>
      </w:pPr>
    </w:p>
    <w:p w14:paraId="0226713F" w14:textId="77777777" w:rsidR="00AF4288" w:rsidRDefault="004F050A">
      <w:pPr>
        <w:spacing w:after="0"/>
        <w:ind w:firstLine="709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sz w:val="26"/>
          <w:szCs w:val="26"/>
        </w:rPr>
        <w:t>Настоящим Министерство труда и социальной защиты Республики Хакасия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sz w:val="26"/>
          <w:szCs w:val="26"/>
        </w:rPr>
        <w:t>извещает о начале обсуждения проекта нормативно правового акта и сборе предложений заинтересованных лиц.</w:t>
      </w:r>
    </w:p>
    <w:p w14:paraId="17D33064" w14:textId="77777777" w:rsidR="00AF4288" w:rsidRPr="004F050A" w:rsidRDefault="004F050A">
      <w:pPr>
        <w:tabs>
          <w:tab w:val="right" w:pos="9923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Предложения принимаются по электронной почте на адрес</w:t>
      </w:r>
      <w:r w:rsidRPr="004F050A">
        <w:rPr>
          <w:rFonts w:ascii="Times New Roman" w:hAnsi="Times New Roman"/>
          <w:sz w:val="26"/>
          <w:szCs w:val="26"/>
        </w:rPr>
        <w:t xml:space="preserve">: </w:t>
      </w:r>
      <w:hyperlink r:id="rId7" w:history="1">
        <w:r w:rsidRPr="004F050A">
          <w:rPr>
            <w:rStyle w:val="af9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mt</w:t>
        </w:r>
        <w:r w:rsidRPr="004F050A">
          <w:rPr>
            <w:rStyle w:val="af9"/>
            <w:rFonts w:ascii="Times New Roman" w:hAnsi="Times New Roman"/>
            <w:color w:val="auto"/>
            <w:sz w:val="26"/>
            <w:szCs w:val="26"/>
            <w:u w:val="none"/>
          </w:rPr>
          <w:t>109@</w:t>
        </w:r>
        <w:r w:rsidRPr="004F050A">
          <w:rPr>
            <w:rStyle w:val="af9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r</w:t>
        </w:r>
        <w:r w:rsidRPr="004F050A">
          <w:rPr>
            <w:rStyle w:val="af9"/>
            <w:rFonts w:ascii="Times New Roman" w:hAnsi="Times New Roman"/>
            <w:color w:val="auto"/>
            <w:sz w:val="26"/>
            <w:szCs w:val="26"/>
            <w:u w:val="none"/>
          </w:rPr>
          <w:t>-19.</w:t>
        </w:r>
        <w:r w:rsidRPr="004F050A">
          <w:rPr>
            <w:rStyle w:val="af9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ru</w:t>
        </w:r>
      </w:hyperlink>
      <w:r w:rsidRPr="004F050A">
        <w:t xml:space="preserve"> </w:t>
      </w:r>
      <w:r w:rsidRPr="004F050A">
        <w:rPr>
          <w:rFonts w:ascii="Times New Roman" w:hAnsi="Times New Roman"/>
          <w:sz w:val="26"/>
          <w:szCs w:val="26"/>
        </w:rPr>
        <w:t>в виде прикрепленного файла, заполненного по прилагаемой форме.</w:t>
      </w:r>
    </w:p>
    <w:p w14:paraId="1BF43025" w14:textId="79BA56D4" w:rsidR="00AF4288" w:rsidRDefault="004F050A">
      <w:pPr>
        <w:tabs>
          <w:tab w:val="right" w:pos="9923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4F050A">
        <w:rPr>
          <w:rFonts w:ascii="Times New Roman" w:hAnsi="Times New Roman"/>
          <w:sz w:val="26"/>
          <w:szCs w:val="26"/>
        </w:rPr>
        <w:t>Сроки приема предложений:</w:t>
      </w:r>
      <w:r w:rsidRPr="004F050A">
        <w:t xml:space="preserve"> </w:t>
      </w:r>
      <w:r w:rsidR="00B40154">
        <w:rPr>
          <w:rFonts w:ascii="Times New Roman" w:hAnsi="Times New Roman"/>
          <w:sz w:val="26"/>
          <w:szCs w:val="26"/>
        </w:rPr>
        <w:t xml:space="preserve">с </w:t>
      </w:r>
      <w:r w:rsidR="00DD2079">
        <w:rPr>
          <w:rFonts w:ascii="Times New Roman" w:hAnsi="Times New Roman"/>
          <w:sz w:val="26"/>
          <w:szCs w:val="26"/>
        </w:rPr>
        <w:t>27</w:t>
      </w:r>
      <w:r w:rsidRPr="004F050A">
        <w:rPr>
          <w:rFonts w:ascii="Times New Roman" w:hAnsi="Times New Roman"/>
          <w:sz w:val="26"/>
          <w:szCs w:val="26"/>
        </w:rPr>
        <w:t xml:space="preserve"> </w:t>
      </w:r>
      <w:r w:rsidR="00DD2079">
        <w:rPr>
          <w:rFonts w:ascii="Times New Roman" w:hAnsi="Times New Roman"/>
          <w:sz w:val="26"/>
          <w:szCs w:val="26"/>
        </w:rPr>
        <w:t>августа</w:t>
      </w:r>
      <w:r w:rsidRPr="004F050A">
        <w:rPr>
          <w:rFonts w:ascii="Times New Roman" w:hAnsi="Times New Roman"/>
          <w:sz w:val="26"/>
          <w:szCs w:val="26"/>
        </w:rPr>
        <w:t xml:space="preserve"> 202</w:t>
      </w:r>
      <w:r w:rsidR="00DD2079">
        <w:rPr>
          <w:rFonts w:ascii="Times New Roman" w:hAnsi="Times New Roman"/>
          <w:sz w:val="26"/>
          <w:szCs w:val="26"/>
        </w:rPr>
        <w:t>6</w:t>
      </w:r>
      <w:r w:rsidRPr="004F050A">
        <w:rPr>
          <w:rFonts w:ascii="Times New Roman" w:hAnsi="Times New Roman"/>
          <w:sz w:val="26"/>
          <w:szCs w:val="26"/>
        </w:rPr>
        <w:t xml:space="preserve"> года по </w:t>
      </w:r>
      <w:r w:rsidR="00DD2079">
        <w:rPr>
          <w:rFonts w:ascii="Times New Roman" w:hAnsi="Times New Roman"/>
          <w:sz w:val="26"/>
          <w:szCs w:val="26"/>
        </w:rPr>
        <w:t>02</w:t>
      </w:r>
      <w:r w:rsidRPr="004F050A">
        <w:rPr>
          <w:rFonts w:ascii="Times New Roman" w:hAnsi="Times New Roman"/>
          <w:sz w:val="26"/>
          <w:szCs w:val="26"/>
        </w:rPr>
        <w:t xml:space="preserve"> </w:t>
      </w:r>
      <w:r w:rsidR="00DD2079">
        <w:rPr>
          <w:rFonts w:ascii="Times New Roman" w:hAnsi="Times New Roman"/>
          <w:sz w:val="26"/>
          <w:szCs w:val="26"/>
        </w:rPr>
        <w:t>сентября</w:t>
      </w:r>
      <w:r w:rsidRPr="004F050A">
        <w:rPr>
          <w:rFonts w:ascii="Times New Roman" w:hAnsi="Times New Roman"/>
          <w:sz w:val="26"/>
          <w:szCs w:val="26"/>
        </w:rPr>
        <w:t xml:space="preserve"> 202</w:t>
      </w:r>
      <w:r w:rsidR="00DD2079">
        <w:rPr>
          <w:rFonts w:ascii="Times New Roman" w:hAnsi="Times New Roman"/>
          <w:sz w:val="26"/>
          <w:szCs w:val="26"/>
        </w:rPr>
        <w:t>6</w:t>
      </w:r>
      <w:r w:rsidRPr="004F050A">
        <w:rPr>
          <w:rFonts w:ascii="Times New Roman" w:hAnsi="Times New Roman"/>
          <w:sz w:val="26"/>
          <w:szCs w:val="26"/>
        </w:rPr>
        <w:t xml:space="preserve"> года</w:t>
      </w:r>
      <w:r w:rsidR="00DD2079" w:rsidRPr="00DD2079">
        <w:rPr>
          <w:rFonts w:ascii="Times New Roman" w:hAnsi="Times New Roman"/>
          <w:sz w:val="26"/>
          <w:szCs w:val="26"/>
        </w:rPr>
        <w:t>.</w:t>
      </w:r>
    </w:p>
    <w:p w14:paraId="01E7AE52" w14:textId="77777777" w:rsidR="00AF4288" w:rsidRDefault="004F050A">
      <w:pPr>
        <w:tabs>
          <w:tab w:val="right" w:pos="9923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Все поступившие предложения будут рассмотрены. Сводка предложений будет размещена на Официальном портале исполнительных органов государственной власти Республики Хакасия (www.r-19.ru). </w:t>
      </w:r>
    </w:p>
    <w:p w14:paraId="30174014" w14:textId="32B750EC" w:rsidR="00AF4288" w:rsidRDefault="004F050A">
      <w:pPr>
        <w:pStyle w:val="af7"/>
        <w:tabs>
          <w:tab w:val="left" w:pos="287"/>
        </w:tabs>
        <w:spacing w:after="0" w:line="240" w:lineRule="auto"/>
        <w:ind w:left="34" w:firstLine="67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Контактное лицо по вопросам заполнения формы запроса и его отправки: Иньшина Полина Станиславовна – </w:t>
      </w:r>
      <w:r w:rsidR="00DD2079">
        <w:rPr>
          <w:rFonts w:ascii="Times New Roman" w:hAnsi="Times New Roman"/>
          <w:sz w:val="26"/>
          <w:szCs w:val="26"/>
        </w:rPr>
        <w:t>советник</w:t>
      </w:r>
      <w:r>
        <w:rPr>
          <w:rFonts w:ascii="Times New Roman" w:hAnsi="Times New Roman"/>
          <w:sz w:val="26"/>
          <w:szCs w:val="26"/>
        </w:rPr>
        <w:t xml:space="preserve"> отдела нестационарного обслуживания Министерства труда и социальной защиты Республики Хакасия, </w:t>
      </w:r>
      <w:r>
        <w:rPr>
          <w:rFonts w:ascii="Times New Roman" w:hAnsi="Times New Roman"/>
          <w:sz w:val="26"/>
          <w:szCs w:val="26"/>
        </w:rPr>
        <w:br/>
        <w:t>тел. (3902) 35-75-25, адрес электронной почты: m</w:t>
      </w:r>
      <w:r>
        <w:rPr>
          <w:rFonts w:ascii="Times New Roman" w:hAnsi="Times New Roman"/>
          <w:sz w:val="26"/>
          <w:szCs w:val="26"/>
          <w:lang w:val="en-US"/>
        </w:rPr>
        <w:t>t</w:t>
      </w:r>
      <w:r>
        <w:rPr>
          <w:rFonts w:ascii="Times New Roman" w:hAnsi="Times New Roman"/>
          <w:sz w:val="26"/>
          <w:szCs w:val="26"/>
        </w:rPr>
        <w:t>109@</w:t>
      </w:r>
      <w:r>
        <w:rPr>
          <w:rFonts w:ascii="Times New Roman" w:hAnsi="Times New Roman"/>
          <w:sz w:val="26"/>
          <w:szCs w:val="26"/>
          <w:lang w:val="en-US"/>
        </w:rPr>
        <w:t>r</w:t>
      </w:r>
      <w:r>
        <w:rPr>
          <w:rFonts w:ascii="Times New Roman" w:hAnsi="Times New Roman"/>
          <w:sz w:val="26"/>
          <w:szCs w:val="26"/>
        </w:rPr>
        <w:t>-19.ru.</w:t>
      </w:r>
    </w:p>
    <w:p w14:paraId="07021344" w14:textId="77777777" w:rsidR="00AF4288" w:rsidRDefault="00AF428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6001"/>
      </w:tblGrid>
      <w:tr w:rsidR="00AF4288" w14:paraId="105DBE5D" w14:textId="77777777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D391" w14:textId="77777777" w:rsidR="00AF4288" w:rsidRDefault="004F050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ПЕРЕЧЕНЬ ВОПРОСОВ В РАМКАХ ПРОВЕДЕНИЯ ПУБЛИЧНЫХ КОНСУЛЬТАЦИЙ</w:t>
            </w:r>
          </w:p>
          <w:p w14:paraId="0F2666E7" w14:textId="77777777" w:rsidR="00AF4288" w:rsidRDefault="00AF42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14:paraId="4F465DE5" w14:textId="71FED60A" w:rsidR="00AF4288" w:rsidRPr="004F050A" w:rsidRDefault="004F050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Пожалуйста, заполните и направьте данную форму по электронной почте на адрес </w:t>
            </w:r>
            <w:hyperlink r:id="rId8" w:history="1">
              <w:r w:rsidRPr="004F050A">
                <w:rPr>
                  <w:rStyle w:val="af9"/>
                  <w:rFonts w:ascii="Times New Roman" w:hAnsi="Times New Roman"/>
                  <w:color w:val="auto"/>
                  <w:sz w:val="26"/>
                  <w:szCs w:val="26"/>
                  <w:u w:val="none"/>
                  <w:lang w:val="en-US"/>
                </w:rPr>
                <w:t>mt</w:t>
              </w:r>
              <w:r w:rsidRPr="004F050A">
                <w:rPr>
                  <w:rStyle w:val="af9"/>
                  <w:rFonts w:ascii="Times New Roman" w:hAnsi="Times New Roman"/>
                  <w:color w:val="auto"/>
                  <w:sz w:val="26"/>
                  <w:szCs w:val="26"/>
                  <w:u w:val="none"/>
                </w:rPr>
                <w:t>109@</w:t>
              </w:r>
              <w:r w:rsidRPr="004F050A">
                <w:rPr>
                  <w:rStyle w:val="af9"/>
                  <w:rFonts w:ascii="Times New Roman" w:hAnsi="Times New Roman"/>
                  <w:color w:val="auto"/>
                  <w:sz w:val="26"/>
                  <w:szCs w:val="26"/>
                  <w:u w:val="none"/>
                  <w:lang w:val="en-US"/>
                </w:rPr>
                <w:t>r</w:t>
              </w:r>
              <w:r w:rsidRPr="004F050A">
                <w:rPr>
                  <w:rStyle w:val="af9"/>
                  <w:rFonts w:ascii="Times New Roman" w:hAnsi="Times New Roman"/>
                  <w:color w:val="auto"/>
                  <w:sz w:val="26"/>
                  <w:szCs w:val="26"/>
                  <w:u w:val="none"/>
                </w:rPr>
                <w:t>-19.</w:t>
              </w:r>
              <w:r w:rsidRPr="004F050A">
                <w:rPr>
                  <w:rStyle w:val="af9"/>
                  <w:rFonts w:ascii="Times New Roman" w:hAnsi="Times New Roman"/>
                  <w:color w:val="auto"/>
                  <w:sz w:val="26"/>
                  <w:szCs w:val="26"/>
                  <w:u w:val="none"/>
                  <w:lang w:val="en-US"/>
                </w:rPr>
                <w:t>ru</w:t>
              </w:r>
            </w:hyperlink>
            <w:r w:rsidRPr="004F050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F050A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не позднее </w:t>
            </w:r>
            <w:r w:rsidR="00D42640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02</w:t>
            </w:r>
            <w:r w:rsidRPr="004F050A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.0</w:t>
            </w:r>
            <w:r w:rsidR="00D42640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9</w:t>
            </w:r>
            <w:r w:rsidRPr="004F050A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.202</w:t>
            </w:r>
            <w:r w:rsidR="00D42640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6</w:t>
            </w:r>
            <w:r w:rsidRPr="004F050A">
              <w:rPr>
                <w:rFonts w:ascii="Times New Roman" w:hAnsi="Times New Roman"/>
                <w:sz w:val="26"/>
                <w:szCs w:val="26"/>
                <w:lang w:eastAsia="en-US"/>
              </w:rPr>
              <w:t>.</w:t>
            </w:r>
          </w:p>
          <w:p w14:paraId="598CF9F3" w14:textId="77777777" w:rsidR="00AF4288" w:rsidRDefault="004F050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Позиции, направленные в Министерство труда и социальной защиты Республики Хакасия, после указанного срока, могут быть не рассмотрены.</w:t>
            </w:r>
          </w:p>
        </w:tc>
      </w:tr>
      <w:tr w:rsidR="00AF4288" w14:paraId="02B31320" w14:textId="77777777">
        <w:tc>
          <w:tcPr>
            <w:tcW w:w="388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75CBC84" w14:textId="77777777" w:rsidR="00AF4288" w:rsidRDefault="00AF42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BB8FFC7" w14:textId="77777777" w:rsidR="00AF4288" w:rsidRDefault="00AF42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14:paraId="43393774" w14:textId="77777777" w:rsidR="00AF4288" w:rsidRDefault="004F05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Контактная информация</w:t>
            </w:r>
          </w:p>
          <w:p w14:paraId="051145E5" w14:textId="77777777" w:rsidR="00AF4288" w:rsidRDefault="00AF42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AF4288" w14:paraId="3C68B00D" w14:textId="77777777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F15731" w14:textId="77777777" w:rsidR="00AF4288" w:rsidRDefault="004F050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en-US"/>
              </w:rPr>
              <w:t>По Вашему желанию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укажите:</w:t>
            </w:r>
          </w:p>
        </w:tc>
        <w:tc>
          <w:tcPr>
            <w:tcW w:w="60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7AABEDC" w14:textId="77777777" w:rsidR="00AF4288" w:rsidRDefault="00AF42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AF4288" w14:paraId="1284BEF2" w14:textId="77777777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736AA0F" w14:textId="77777777" w:rsidR="00AF4288" w:rsidRDefault="004F050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Название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726B1EE" w14:textId="77777777" w:rsidR="00AF4288" w:rsidRDefault="00AF42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</w:tr>
      <w:tr w:rsidR="00AF4288" w14:paraId="6CB7B86D" w14:textId="77777777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9E0855" w14:textId="77777777" w:rsidR="00AF4288" w:rsidRDefault="004F050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Сферу деятельности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EB2641F" w14:textId="77777777" w:rsidR="00AF4288" w:rsidRDefault="00AF42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AF4288" w14:paraId="3304E2AA" w14:textId="77777777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F2B0C28" w14:textId="77777777" w:rsidR="00AF4288" w:rsidRDefault="004F050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Ф.И.О. контактного лица</w:t>
            </w:r>
          </w:p>
        </w:tc>
        <w:tc>
          <w:tcPr>
            <w:tcW w:w="60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17E3D5D" w14:textId="77777777" w:rsidR="00AF4288" w:rsidRDefault="00AF42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AF4288" w14:paraId="6E343D89" w14:textId="77777777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787157" w14:textId="77777777" w:rsidR="00AF4288" w:rsidRDefault="004F050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Номер контактного телефона</w:t>
            </w:r>
          </w:p>
        </w:tc>
        <w:tc>
          <w:tcPr>
            <w:tcW w:w="60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0A111C9" w14:textId="77777777" w:rsidR="00AF4288" w:rsidRDefault="00AF42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AF4288" w14:paraId="3F9622BC" w14:textId="77777777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52991CD" w14:textId="77777777" w:rsidR="00AF4288" w:rsidRDefault="004F050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60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6CB4802" w14:textId="77777777" w:rsidR="00AF4288" w:rsidRDefault="00AF42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</w:tr>
    </w:tbl>
    <w:p w14:paraId="7DBF4E00" w14:textId="77777777" w:rsidR="00AF4288" w:rsidRDefault="00AF4288">
      <w:pPr>
        <w:pStyle w:val="af7"/>
        <w:spacing w:after="0" w:line="240" w:lineRule="auto"/>
        <w:ind w:left="567"/>
        <w:rPr>
          <w:rFonts w:ascii="Times New Roman" w:hAnsi="Times New Roman"/>
          <w:spacing w:val="-12"/>
          <w:sz w:val="26"/>
          <w:szCs w:val="26"/>
        </w:rPr>
      </w:pPr>
    </w:p>
    <w:p w14:paraId="2F204FAF" w14:textId="77777777" w:rsidR="00AF4288" w:rsidRDefault="004F050A">
      <w:pPr>
        <w:pStyle w:val="af7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Укажите сферу(ы), на которую распространяется предполагаемое государственное регулирование:</w:t>
      </w:r>
    </w:p>
    <w:p w14:paraId="059DC5D1" w14:textId="77777777" w:rsidR="00AF4288" w:rsidRDefault="004F050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10BAA338" w14:textId="77777777" w:rsidR="00AF4288" w:rsidRDefault="004F050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631448F9" w14:textId="77777777" w:rsidR="00AF4288" w:rsidRDefault="004F050A">
      <w:pPr>
        <w:pStyle w:val="af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Перечислите основные субъекты предпринимательской и инвестиционной деятельности, основные группы адресатов, чьи интересы будут затронуты предполагаемым государственным регулированием? По возможности </w:t>
      </w:r>
      <w:r>
        <w:rPr>
          <w:rFonts w:ascii="Times New Roman" w:hAnsi="Times New Roman"/>
          <w:sz w:val="26"/>
          <w:szCs w:val="26"/>
        </w:rPr>
        <w:lastRenderedPageBreak/>
        <w:t>опишите, каким образом и в какой степени (существенной, несущественной) затронуты их интересы.</w:t>
      </w:r>
    </w:p>
    <w:p w14:paraId="1C406A0D" w14:textId="77777777" w:rsidR="00AF4288" w:rsidRDefault="004F050A">
      <w:pPr>
        <w:pStyle w:val="af7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6E313648" w14:textId="77777777" w:rsidR="00AF4288" w:rsidRDefault="004F050A">
      <w:pPr>
        <w:pStyle w:val="af7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70FC65E2" w14:textId="77777777" w:rsidR="00AF4288" w:rsidRDefault="004F050A">
      <w:pPr>
        <w:pStyle w:val="af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Уточните возможные качественные и количественные (денежные </w:t>
      </w:r>
      <w:r>
        <w:rPr>
          <w:rFonts w:ascii="Times New Roman" w:hAnsi="Times New Roman"/>
          <w:sz w:val="26"/>
          <w:szCs w:val="26"/>
        </w:rPr>
        <w:br/>
        <w:t>и натуральные) результаты воздействия предполагаемого государственного регулирования для важнейших групп адресатов регулирования (положительные</w:t>
      </w:r>
      <w:r>
        <w:rPr>
          <w:rFonts w:ascii="Times New Roman" w:hAnsi="Times New Roman"/>
          <w:sz w:val="26"/>
          <w:szCs w:val="26"/>
        </w:rPr>
        <w:br/>
        <w:t>и отрицательные).</w:t>
      </w:r>
    </w:p>
    <w:p w14:paraId="1DDD8784" w14:textId="77777777" w:rsidR="00AF4288" w:rsidRDefault="004F050A">
      <w:pPr>
        <w:pStyle w:val="af7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56A48288" w14:textId="77777777" w:rsidR="00AF4288" w:rsidRDefault="004F050A">
      <w:pPr>
        <w:pStyle w:val="af7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0030825D" w14:textId="77777777" w:rsidR="00AF4288" w:rsidRDefault="004F050A">
      <w:pPr>
        <w:pStyle w:val="af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Какие издержки (расходы) понесут адресаты регулирования в связи</w:t>
      </w:r>
    </w:p>
    <w:p w14:paraId="6005CCED" w14:textId="77777777" w:rsidR="00AF4288" w:rsidRDefault="004F050A">
      <w:pPr>
        <w:pStyle w:val="af7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с принятием нормативного правового акта (в денежном эквиваленте)? Какие</w:t>
      </w:r>
      <w:r>
        <w:rPr>
          <w:rFonts w:ascii="Times New Roman" w:hAnsi="Times New Roman"/>
          <w:sz w:val="26"/>
          <w:szCs w:val="26"/>
        </w:rPr>
        <w:br/>
        <w:t>из указанных издержек Вы считаете необоснованными (избыточными, дублирующими)? ______________________________________________________________________</w:t>
      </w:r>
    </w:p>
    <w:p w14:paraId="59938134" w14:textId="77777777" w:rsidR="00AF4288" w:rsidRDefault="004F050A">
      <w:pPr>
        <w:pStyle w:val="af7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0AD09FB4" w14:textId="77777777" w:rsidR="00AF4288" w:rsidRDefault="004F050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Влияет ли предполагаемое государственное регулирование</w:t>
      </w:r>
      <w:r>
        <w:rPr>
          <w:rFonts w:ascii="Times New Roman" w:hAnsi="Times New Roman"/>
          <w:sz w:val="26"/>
          <w:szCs w:val="26"/>
        </w:rPr>
        <w:br/>
        <w:t>на конкурентную среду в отрасли? Если да, то как?</w:t>
      </w:r>
    </w:p>
    <w:p w14:paraId="008B80E1" w14:textId="77777777" w:rsidR="00AF4288" w:rsidRDefault="004F050A">
      <w:pPr>
        <w:pStyle w:val="af7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02DBEBF8" w14:textId="77777777" w:rsidR="00AF4288" w:rsidRDefault="004F050A">
      <w:pPr>
        <w:pStyle w:val="af7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49F82D5C" w14:textId="77777777" w:rsidR="00AF4288" w:rsidRDefault="004F050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Существуют ли альтернативные (менее затратные и (или) более эффективные) способы решения проблемы?</w:t>
      </w:r>
    </w:p>
    <w:p w14:paraId="50F10476" w14:textId="77777777" w:rsidR="00AF4288" w:rsidRDefault="004F050A">
      <w:pPr>
        <w:pStyle w:val="af7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494512E2" w14:textId="77777777" w:rsidR="00AF4288" w:rsidRDefault="004F050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79F25724" w14:textId="77777777" w:rsidR="00AF4288" w:rsidRDefault="004F050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7. Если у Вас имеются дополнительные замечания, комментарии</w:t>
      </w:r>
      <w:r>
        <w:rPr>
          <w:rFonts w:ascii="Times New Roman" w:hAnsi="Times New Roman"/>
          <w:sz w:val="26"/>
          <w:szCs w:val="26"/>
          <w:lang w:eastAsia="en-US"/>
        </w:rPr>
        <w:br/>
        <w:t>и предложения по настоящему проекту нормативного правового акта укажите</w:t>
      </w:r>
      <w:r>
        <w:rPr>
          <w:rFonts w:ascii="Times New Roman" w:hAnsi="Times New Roman"/>
          <w:sz w:val="26"/>
          <w:szCs w:val="26"/>
          <w:lang w:eastAsia="en-US"/>
        </w:rPr>
        <w:br/>
        <w:t>их в форме следующей таблицы:</w:t>
      </w:r>
    </w:p>
    <w:p w14:paraId="6106079F" w14:textId="77777777" w:rsidR="00AF4288" w:rsidRDefault="00AF428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en-US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118"/>
        <w:gridCol w:w="3118"/>
      </w:tblGrid>
      <w:tr w:rsidR="00AF4288" w14:paraId="3A3643D8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F4F3B" w14:textId="77777777" w:rsidR="00AF4288" w:rsidRDefault="004F050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Положения нормативного правового акта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6F5690" w14:textId="77777777" w:rsidR="00AF4288" w:rsidRDefault="004F050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Комментарии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589AC5" w14:textId="77777777" w:rsidR="00AF4288" w:rsidRDefault="004F050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Предложения</w:t>
            </w:r>
          </w:p>
        </w:tc>
      </w:tr>
      <w:tr w:rsidR="00AF4288" w14:paraId="72B556E3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58BDC" w14:textId="77777777" w:rsidR="00AF4288" w:rsidRDefault="00AF42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36151" w14:textId="77777777" w:rsidR="00AF4288" w:rsidRDefault="00AF42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95DEF" w14:textId="77777777" w:rsidR="00AF4288" w:rsidRDefault="00AF42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14:paraId="31D34418" w14:textId="77777777" w:rsidR="00AF4288" w:rsidRDefault="00AF428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AF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5EAF8" w14:textId="77777777" w:rsidR="008D1B43" w:rsidRDefault="008D1B43">
      <w:pPr>
        <w:spacing w:after="0" w:line="240" w:lineRule="auto"/>
      </w:pPr>
      <w:r>
        <w:separator/>
      </w:r>
    </w:p>
  </w:endnote>
  <w:endnote w:type="continuationSeparator" w:id="0">
    <w:p w14:paraId="2B0B4D1B" w14:textId="77777777" w:rsidR="008D1B43" w:rsidRDefault="008D1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928A6" w14:textId="77777777" w:rsidR="008D1B43" w:rsidRDefault="008D1B43">
      <w:pPr>
        <w:spacing w:after="0" w:line="240" w:lineRule="auto"/>
      </w:pPr>
      <w:r>
        <w:separator/>
      </w:r>
    </w:p>
  </w:footnote>
  <w:footnote w:type="continuationSeparator" w:id="0">
    <w:p w14:paraId="30DAD67C" w14:textId="77777777" w:rsidR="008D1B43" w:rsidRDefault="008D1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559C1"/>
    <w:multiLevelType w:val="hybridMultilevel"/>
    <w:tmpl w:val="277E9168"/>
    <w:lvl w:ilvl="0" w:tplc="C8308C1C">
      <w:start w:val="1"/>
      <w:numFmt w:val="decimal"/>
      <w:lvlText w:val="%1."/>
      <w:lvlJc w:val="left"/>
      <w:pPr>
        <w:ind w:left="1554" w:hanging="420"/>
      </w:pPr>
    </w:lvl>
    <w:lvl w:ilvl="1" w:tplc="AC608A04">
      <w:start w:val="1"/>
      <w:numFmt w:val="lowerLetter"/>
      <w:lvlText w:val="%2."/>
      <w:lvlJc w:val="left"/>
      <w:pPr>
        <w:ind w:left="2214" w:hanging="360"/>
      </w:pPr>
    </w:lvl>
    <w:lvl w:ilvl="2" w:tplc="3BC44242">
      <w:start w:val="1"/>
      <w:numFmt w:val="lowerRoman"/>
      <w:lvlText w:val="%3."/>
      <w:lvlJc w:val="right"/>
      <w:pPr>
        <w:ind w:left="2934" w:hanging="180"/>
      </w:pPr>
    </w:lvl>
    <w:lvl w:ilvl="3" w:tplc="433A971C">
      <w:start w:val="1"/>
      <w:numFmt w:val="decimal"/>
      <w:lvlText w:val="%4."/>
      <w:lvlJc w:val="left"/>
      <w:pPr>
        <w:ind w:left="3654" w:hanging="360"/>
      </w:pPr>
    </w:lvl>
    <w:lvl w:ilvl="4" w:tplc="71B6EFD2">
      <w:start w:val="1"/>
      <w:numFmt w:val="lowerLetter"/>
      <w:lvlText w:val="%5."/>
      <w:lvlJc w:val="left"/>
      <w:pPr>
        <w:ind w:left="4374" w:hanging="360"/>
      </w:pPr>
    </w:lvl>
    <w:lvl w:ilvl="5" w:tplc="D6D08E7E">
      <w:start w:val="1"/>
      <w:numFmt w:val="lowerRoman"/>
      <w:lvlText w:val="%6."/>
      <w:lvlJc w:val="right"/>
      <w:pPr>
        <w:ind w:left="5094" w:hanging="180"/>
      </w:pPr>
    </w:lvl>
    <w:lvl w:ilvl="6" w:tplc="F7AAB650">
      <w:start w:val="1"/>
      <w:numFmt w:val="decimal"/>
      <w:lvlText w:val="%7."/>
      <w:lvlJc w:val="left"/>
      <w:pPr>
        <w:ind w:left="5814" w:hanging="360"/>
      </w:pPr>
    </w:lvl>
    <w:lvl w:ilvl="7" w:tplc="BBC40500">
      <w:start w:val="1"/>
      <w:numFmt w:val="lowerLetter"/>
      <w:lvlText w:val="%8."/>
      <w:lvlJc w:val="left"/>
      <w:pPr>
        <w:ind w:left="6534" w:hanging="360"/>
      </w:pPr>
    </w:lvl>
    <w:lvl w:ilvl="8" w:tplc="2E5AB81E">
      <w:start w:val="1"/>
      <w:numFmt w:val="lowerRoman"/>
      <w:lvlText w:val="%9."/>
      <w:lvlJc w:val="right"/>
      <w:pPr>
        <w:ind w:left="7254" w:hanging="180"/>
      </w:pPr>
    </w:lvl>
  </w:abstractNum>
  <w:num w:numId="1" w16cid:durableId="102321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288"/>
    <w:rsid w:val="004F050A"/>
    <w:rsid w:val="008D1B43"/>
    <w:rsid w:val="00AF4288"/>
    <w:rsid w:val="00B40154"/>
    <w:rsid w:val="00D42640"/>
    <w:rsid w:val="00DD2079"/>
    <w:rsid w:val="00ED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DB7FA"/>
  <w15:docId w15:val="{9FF287A5-0741-4E3B-8662-589412B2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List Paragraph"/>
    <w:basedOn w:val="a"/>
    <w:qFormat/>
    <w:pPr>
      <w:ind w:left="720"/>
      <w:contextualSpacing/>
    </w:p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9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109@r-19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t109@r-19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Минэкономразвития Хакасии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Home4</cp:lastModifiedBy>
  <cp:revision>11</cp:revision>
  <dcterms:created xsi:type="dcterms:W3CDTF">2024-06-03T04:49:00Z</dcterms:created>
  <dcterms:modified xsi:type="dcterms:W3CDTF">2026-08-26T03:24:00Z</dcterms:modified>
</cp:coreProperties>
</file>